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FD24B9" w14:textId="0A32EEEB" w:rsidR="00662E04" w:rsidRDefault="00662E04" w:rsidP="00662E04">
      <w:pPr>
        <w:spacing w:beforeLines="1" w:before="2" w:afterLines="1" w:after="2"/>
        <w:jc w:val="center"/>
        <w:rPr>
          <w:rFonts w:ascii="Times New Roman" w:hAnsi="Times New Roman"/>
          <w:b/>
        </w:rPr>
      </w:pPr>
      <w:r w:rsidRPr="00191520">
        <w:rPr>
          <w:rFonts w:ascii="Times New Roman" w:hAnsi="Times New Roman"/>
          <w:b/>
        </w:rPr>
        <w:t>MAGIC TREEHOUSE UNIT GUIDE</w:t>
      </w:r>
      <w:r>
        <w:rPr>
          <w:rFonts w:ascii="Times New Roman" w:hAnsi="Times New Roman"/>
          <w:b/>
        </w:rPr>
        <w:t xml:space="preserve"> </w:t>
      </w:r>
    </w:p>
    <w:p w14:paraId="65BBFD72" w14:textId="0BCE7388" w:rsidR="00662E04" w:rsidRPr="00191520" w:rsidRDefault="00662E04" w:rsidP="00C20B1D">
      <w:pPr>
        <w:spacing w:beforeLines="1" w:before="2" w:afterLines="1" w:after="2"/>
        <w:jc w:val="center"/>
        <w:rPr>
          <w:rFonts w:ascii="Times New Roman" w:hAnsi="Times New Roman"/>
          <w:b/>
        </w:rPr>
      </w:pPr>
      <w:r>
        <w:rPr>
          <w:rFonts w:ascii="Times New Roman" w:hAnsi="Times New Roman"/>
          <w:b/>
        </w:rPr>
        <w:t xml:space="preserve">Part 4:  Extension Activities Linked to Big Ideas  </w:t>
      </w:r>
      <w:r w:rsidRPr="00191520">
        <w:rPr>
          <w:rFonts w:ascii="Times New Roman" w:hAnsi="Times New Roman"/>
          <w:b/>
        </w:rPr>
        <w:t xml:space="preserve"> </w:t>
      </w:r>
    </w:p>
    <w:p w14:paraId="5F045DEC" w14:textId="77777777" w:rsidR="00C20B1D" w:rsidRDefault="00C20B1D" w:rsidP="00662E04">
      <w:pPr>
        <w:spacing w:beforeLines="1" w:before="2" w:afterLines="1" w:after="2"/>
        <w:rPr>
          <w:rFonts w:ascii="Times New Roman" w:hAnsi="Times New Roman"/>
          <w:b/>
        </w:rPr>
      </w:pPr>
    </w:p>
    <w:p w14:paraId="77F6F672" w14:textId="77777777" w:rsidR="00662E04" w:rsidRPr="00191520" w:rsidRDefault="00662E04" w:rsidP="00662E04">
      <w:pPr>
        <w:spacing w:beforeLines="1" w:before="2" w:afterLines="1" w:after="2"/>
        <w:rPr>
          <w:rFonts w:ascii="Times New Roman" w:hAnsi="Times New Roman"/>
          <w:b/>
        </w:rPr>
      </w:pPr>
      <w:r w:rsidRPr="00191520">
        <w:rPr>
          <w:rFonts w:ascii="Times New Roman" w:hAnsi="Times New Roman"/>
          <w:b/>
        </w:rPr>
        <w:t xml:space="preserve">Your Name: </w:t>
      </w:r>
    </w:p>
    <w:p w14:paraId="5859732A" w14:textId="77777777" w:rsidR="00662E04" w:rsidRDefault="00662E04" w:rsidP="00662E04">
      <w:pPr>
        <w:spacing w:beforeLines="1" w:before="2" w:afterLines="1" w:after="2"/>
        <w:rPr>
          <w:rFonts w:ascii="Times New Roman" w:hAnsi="Times New Roman" w:cs="Times New Roman"/>
          <w:b/>
          <w:szCs w:val="20"/>
        </w:rPr>
      </w:pPr>
    </w:p>
    <w:p w14:paraId="47D0F639" w14:textId="77777777" w:rsidR="00437474" w:rsidRDefault="00AA3AEF" w:rsidP="00662E04">
      <w:pPr>
        <w:spacing w:beforeLines="1" w:before="2" w:afterLines="1" w:after="2"/>
        <w:rPr>
          <w:rFonts w:ascii="Times New Roman" w:hAnsi="Times New Roman" w:cs="Times New Roman"/>
          <w:szCs w:val="20"/>
        </w:rPr>
      </w:pPr>
      <w:r w:rsidRPr="002B4E76">
        <w:rPr>
          <w:rFonts w:ascii="Times New Roman" w:hAnsi="Times New Roman" w:cs="Times New Roman"/>
          <w:szCs w:val="20"/>
        </w:rPr>
        <w:t xml:space="preserve">For this final part of your unit, you will think about the </w:t>
      </w:r>
      <w:r w:rsidR="002B4E76" w:rsidRPr="002B4E76">
        <w:rPr>
          <w:rFonts w:ascii="Times New Roman" w:hAnsi="Times New Roman" w:cs="Times New Roman"/>
          <w:szCs w:val="20"/>
        </w:rPr>
        <w:t>whole story, V</w:t>
      </w:r>
      <w:r w:rsidR="002B4E76">
        <w:rPr>
          <w:rFonts w:ascii="Times New Roman" w:hAnsi="Times New Roman" w:cs="Times New Roman"/>
          <w:szCs w:val="20"/>
        </w:rPr>
        <w:t xml:space="preserve">acation Under the Volcano and an important “big idea” that extends beyond the book.  You will work with a partner to: </w:t>
      </w:r>
    </w:p>
    <w:p w14:paraId="109AA9F8" w14:textId="3362CA81" w:rsidR="00437474" w:rsidRPr="00437474" w:rsidRDefault="002B4E76" w:rsidP="00437474">
      <w:pPr>
        <w:pStyle w:val="ListParagraph"/>
        <w:numPr>
          <w:ilvl w:val="0"/>
          <w:numId w:val="4"/>
        </w:numPr>
        <w:spacing w:beforeLines="1" w:before="2" w:afterLines="1" w:after="2"/>
        <w:rPr>
          <w:rFonts w:ascii="Times New Roman" w:hAnsi="Times New Roman" w:cs="Times New Roman"/>
          <w:szCs w:val="20"/>
        </w:rPr>
      </w:pPr>
      <w:r w:rsidRPr="00437474">
        <w:rPr>
          <w:rFonts w:ascii="Times New Roman" w:hAnsi="Times New Roman" w:cs="Times New Roman"/>
          <w:szCs w:val="20"/>
        </w:rPr>
        <w:t xml:space="preserve">Develop a central question </w:t>
      </w:r>
      <w:r w:rsidR="00437474" w:rsidRPr="00437474">
        <w:rPr>
          <w:rFonts w:ascii="Times New Roman" w:hAnsi="Times New Roman" w:cs="Times New Roman"/>
          <w:szCs w:val="20"/>
        </w:rPr>
        <w:t xml:space="preserve">and </w:t>
      </w:r>
      <w:r w:rsidRPr="00437474">
        <w:rPr>
          <w:rFonts w:ascii="Times New Roman" w:hAnsi="Times New Roman" w:cs="Times New Roman"/>
          <w:szCs w:val="20"/>
        </w:rPr>
        <w:t xml:space="preserve">curate a set of five related resources, </w:t>
      </w:r>
      <w:r w:rsidR="00437474">
        <w:rPr>
          <w:rFonts w:ascii="Times New Roman" w:hAnsi="Times New Roman" w:cs="Times New Roman"/>
          <w:szCs w:val="20"/>
        </w:rPr>
        <w:t xml:space="preserve">and </w:t>
      </w:r>
    </w:p>
    <w:p w14:paraId="7AA406EB" w14:textId="675E9ABA" w:rsidR="00662E04" w:rsidRPr="00437474" w:rsidRDefault="00437474" w:rsidP="00437474">
      <w:pPr>
        <w:pStyle w:val="ListParagraph"/>
        <w:numPr>
          <w:ilvl w:val="0"/>
          <w:numId w:val="4"/>
        </w:numPr>
        <w:spacing w:beforeLines="1" w:before="2" w:afterLines="1" w:after="2"/>
        <w:rPr>
          <w:rFonts w:ascii="Times New Roman" w:hAnsi="Times New Roman" w:cs="Times New Roman"/>
          <w:szCs w:val="20"/>
        </w:rPr>
      </w:pPr>
      <w:r>
        <w:rPr>
          <w:rFonts w:ascii="Times New Roman" w:hAnsi="Times New Roman" w:cs="Times New Roman"/>
          <w:szCs w:val="20"/>
        </w:rPr>
        <w:t>C</w:t>
      </w:r>
      <w:r w:rsidR="002B4E76" w:rsidRPr="00437474">
        <w:rPr>
          <w:rFonts w:ascii="Times New Roman" w:hAnsi="Times New Roman" w:cs="Times New Roman"/>
          <w:szCs w:val="20"/>
        </w:rPr>
        <w:t xml:space="preserve">reate </w:t>
      </w:r>
      <w:r>
        <w:rPr>
          <w:rFonts w:ascii="Times New Roman" w:hAnsi="Times New Roman" w:cs="Times New Roman"/>
          <w:szCs w:val="20"/>
        </w:rPr>
        <w:t xml:space="preserve">a unit extension map and two activities (one each person). </w:t>
      </w:r>
    </w:p>
    <w:p w14:paraId="21DA46B3" w14:textId="77777777" w:rsidR="00AA3AEF" w:rsidRDefault="00AA3AEF" w:rsidP="00662E04">
      <w:pPr>
        <w:spacing w:beforeLines="1" w:before="2" w:afterLines="1" w:after="2"/>
        <w:rPr>
          <w:rFonts w:ascii="Times New Roman" w:hAnsi="Times New Roman" w:cs="Times New Roman"/>
          <w:b/>
          <w:szCs w:val="20"/>
        </w:rPr>
      </w:pPr>
    </w:p>
    <w:p w14:paraId="7FF6765B" w14:textId="2A205938" w:rsidR="00662E04" w:rsidRPr="00002EBF" w:rsidRDefault="00911F7D" w:rsidP="00662E04">
      <w:pPr>
        <w:spacing w:beforeLines="1" w:before="2" w:afterLines="1" w:after="2"/>
        <w:rPr>
          <w:rFonts w:ascii="Times New Roman" w:hAnsi="Times New Roman" w:cs="Times New Roman"/>
          <w:b/>
          <w:szCs w:val="20"/>
        </w:rPr>
      </w:pPr>
      <w:r>
        <w:rPr>
          <w:rFonts w:ascii="Times New Roman" w:hAnsi="Times New Roman" w:cs="Times New Roman"/>
          <w:b/>
          <w:szCs w:val="20"/>
        </w:rPr>
        <w:t>4</w:t>
      </w:r>
      <w:r w:rsidR="00ED1934">
        <w:rPr>
          <w:rFonts w:ascii="Times New Roman" w:hAnsi="Times New Roman" w:cs="Times New Roman"/>
          <w:b/>
          <w:szCs w:val="20"/>
        </w:rPr>
        <w:t>A.</w:t>
      </w:r>
      <w:r w:rsidR="00662E04" w:rsidRPr="00315362">
        <w:rPr>
          <w:rFonts w:ascii="Times New Roman" w:hAnsi="Times New Roman" w:cs="Times New Roman"/>
          <w:b/>
          <w:szCs w:val="20"/>
        </w:rPr>
        <w:t xml:space="preserve">  </w:t>
      </w:r>
      <w:r w:rsidR="00662E04">
        <w:rPr>
          <w:rFonts w:ascii="Times New Roman" w:hAnsi="Times New Roman" w:cs="Times New Roman"/>
          <w:b/>
          <w:szCs w:val="20"/>
        </w:rPr>
        <w:t xml:space="preserve">Extending or “problematizing” the text ideas to a central question </w:t>
      </w:r>
    </w:p>
    <w:p w14:paraId="2D2788AE" w14:textId="47017788" w:rsidR="00662E04" w:rsidRPr="00315362" w:rsidRDefault="00662E04" w:rsidP="00662E04">
      <w:pPr>
        <w:pStyle w:val="ListParagraph"/>
        <w:numPr>
          <w:ilvl w:val="0"/>
          <w:numId w:val="1"/>
        </w:numPr>
        <w:spacing w:beforeLines="1" w:before="2" w:afterLines="1" w:after="2"/>
        <w:rPr>
          <w:rFonts w:ascii="Times New Roman" w:hAnsi="Times New Roman" w:cs="Times New Roman"/>
          <w:szCs w:val="20"/>
        </w:rPr>
      </w:pPr>
      <w:r w:rsidRPr="00315362">
        <w:rPr>
          <w:rFonts w:ascii="Times New Roman" w:hAnsi="Times New Roman" w:cs="Times New Roman"/>
          <w:szCs w:val="20"/>
        </w:rPr>
        <w:t xml:space="preserve">Choose either a main idea or big </w:t>
      </w:r>
      <w:r w:rsidR="00985EC4">
        <w:rPr>
          <w:rFonts w:ascii="Times New Roman" w:hAnsi="Times New Roman" w:cs="Times New Roman"/>
          <w:szCs w:val="20"/>
        </w:rPr>
        <w:t>idea as your frame that connects the ideas from Vacation Under the Volcano to b</w:t>
      </w:r>
      <w:r w:rsidR="009B5669">
        <w:rPr>
          <w:rFonts w:ascii="Times New Roman" w:hAnsi="Times New Roman" w:cs="Times New Roman"/>
          <w:szCs w:val="20"/>
        </w:rPr>
        <w:t xml:space="preserve">igger ideas in the real world.  You might use the “factual” parts of the story to get you thinking.  </w:t>
      </w:r>
    </w:p>
    <w:p w14:paraId="3E07E499" w14:textId="00AD3A6E" w:rsidR="00985EC4" w:rsidRDefault="00662E04" w:rsidP="00662E04">
      <w:pPr>
        <w:pStyle w:val="ListParagraph"/>
        <w:numPr>
          <w:ilvl w:val="0"/>
          <w:numId w:val="1"/>
        </w:numPr>
        <w:spacing w:beforeLines="1" w:before="2" w:afterLines="1" w:after="2"/>
        <w:rPr>
          <w:rFonts w:ascii="Times New Roman" w:hAnsi="Times New Roman" w:cs="Times New Roman"/>
          <w:szCs w:val="20"/>
        </w:rPr>
      </w:pPr>
      <w:r w:rsidRPr="00A03AD1">
        <w:rPr>
          <w:rFonts w:ascii="Times New Roman" w:hAnsi="Times New Roman" w:cs="Times New Roman"/>
          <w:szCs w:val="20"/>
        </w:rPr>
        <w:t>Create a central question you would like students to address</w:t>
      </w:r>
      <w:r w:rsidR="009B5669">
        <w:rPr>
          <w:rFonts w:ascii="Times New Roman" w:hAnsi="Times New Roman" w:cs="Times New Roman"/>
          <w:szCs w:val="20"/>
        </w:rPr>
        <w:t xml:space="preserve"> in some extension activities after they finish reading the story</w:t>
      </w:r>
      <w:r w:rsidRPr="00A03AD1">
        <w:rPr>
          <w:rFonts w:ascii="Times New Roman" w:hAnsi="Times New Roman" w:cs="Times New Roman"/>
          <w:szCs w:val="20"/>
        </w:rPr>
        <w:t xml:space="preserve">.  For example, in </w:t>
      </w:r>
      <w:r>
        <w:rPr>
          <w:rFonts w:ascii="Times New Roman" w:hAnsi="Times New Roman" w:cs="Times New Roman"/>
          <w:szCs w:val="20"/>
        </w:rPr>
        <w:t xml:space="preserve">the </w:t>
      </w:r>
      <w:r w:rsidR="00447F35">
        <w:rPr>
          <w:rFonts w:ascii="Times New Roman" w:hAnsi="Times New Roman" w:cs="Times New Roman"/>
          <w:i/>
          <w:szCs w:val="20"/>
        </w:rPr>
        <w:t xml:space="preserve">Oil Spill </w:t>
      </w:r>
      <w:r>
        <w:rPr>
          <w:rFonts w:ascii="Times New Roman" w:hAnsi="Times New Roman" w:cs="Times New Roman"/>
          <w:szCs w:val="20"/>
        </w:rPr>
        <w:t xml:space="preserve">text we read in class, a big idea is </w:t>
      </w:r>
      <w:r w:rsidR="0079151F">
        <w:rPr>
          <w:rFonts w:ascii="Times New Roman" w:hAnsi="Times New Roman" w:cs="Times New Roman"/>
          <w:szCs w:val="20"/>
        </w:rPr>
        <w:t xml:space="preserve">the impact </w:t>
      </w:r>
      <w:r w:rsidR="00BE4428">
        <w:rPr>
          <w:rFonts w:ascii="Times New Roman" w:hAnsi="Times New Roman" w:cs="Times New Roman"/>
          <w:szCs w:val="20"/>
        </w:rPr>
        <w:t xml:space="preserve">that </w:t>
      </w:r>
      <w:r w:rsidR="0079151F">
        <w:rPr>
          <w:rFonts w:ascii="Times New Roman" w:hAnsi="Times New Roman" w:cs="Times New Roman"/>
          <w:szCs w:val="20"/>
        </w:rPr>
        <w:t>humans have on the environment</w:t>
      </w:r>
      <w:r>
        <w:rPr>
          <w:rFonts w:ascii="Times New Roman" w:hAnsi="Times New Roman" w:cs="Times New Roman"/>
          <w:szCs w:val="20"/>
        </w:rPr>
        <w:t xml:space="preserve">.  My central question might be, </w:t>
      </w:r>
      <w:r w:rsidR="00985EC4">
        <w:rPr>
          <w:rFonts w:ascii="Times New Roman" w:hAnsi="Times New Roman" w:cs="Times New Roman"/>
          <w:szCs w:val="20"/>
        </w:rPr>
        <w:t xml:space="preserve">“How do humans impact the planet and the creatures that live on the planet?”  If I chose to go with the main idea of an oil spill, I might ask, “What damage does an oil spill cause and what can we do to help?” </w:t>
      </w:r>
    </w:p>
    <w:p w14:paraId="5B3A20BD" w14:textId="77777777" w:rsidR="00662E04" w:rsidRPr="00985EC4" w:rsidRDefault="00662E04" w:rsidP="00662E04">
      <w:pPr>
        <w:pStyle w:val="ListParagraph"/>
        <w:numPr>
          <w:ilvl w:val="0"/>
          <w:numId w:val="1"/>
        </w:numPr>
        <w:spacing w:beforeLines="1" w:before="2" w:afterLines="1" w:after="2"/>
        <w:rPr>
          <w:rFonts w:ascii="Times New Roman" w:hAnsi="Times New Roman" w:cs="Times New Roman"/>
          <w:szCs w:val="20"/>
        </w:rPr>
      </w:pPr>
      <w:r w:rsidRPr="00985EC4">
        <w:rPr>
          <w:rFonts w:ascii="Times New Roman" w:hAnsi="Times New Roman" w:cs="Times New Roman"/>
          <w:szCs w:val="20"/>
        </w:rPr>
        <w:t xml:space="preserve">Think of other curriculum areas to which you can connect that central question/idea in meaningful ways. </w:t>
      </w:r>
    </w:p>
    <w:p w14:paraId="6006D125" w14:textId="4A8F763A" w:rsidR="00662E04" w:rsidRPr="00315362" w:rsidRDefault="00B856E3" w:rsidP="00662E04">
      <w:pPr>
        <w:pStyle w:val="ListParagraph"/>
        <w:numPr>
          <w:ilvl w:val="0"/>
          <w:numId w:val="1"/>
        </w:numPr>
        <w:rPr>
          <w:rFonts w:ascii="Times New Roman" w:hAnsi="Times New Roman"/>
        </w:rPr>
      </w:pPr>
      <w:r w:rsidRPr="00B856E3">
        <w:rPr>
          <w:rFonts w:ascii="Times New Roman" w:hAnsi="Times New Roman"/>
          <w:b/>
        </w:rPr>
        <w:t>Unit resources.</w:t>
      </w:r>
      <w:r>
        <w:rPr>
          <w:rFonts w:ascii="Times New Roman" w:hAnsi="Times New Roman"/>
        </w:rPr>
        <w:t xml:space="preserve"> </w:t>
      </w:r>
      <w:r w:rsidR="00662E04" w:rsidRPr="00315362">
        <w:rPr>
          <w:rFonts w:ascii="Times New Roman" w:hAnsi="Times New Roman"/>
        </w:rPr>
        <w:t xml:space="preserve">Go online and find </w:t>
      </w:r>
      <w:r w:rsidR="00662E04">
        <w:rPr>
          <w:rFonts w:ascii="Times New Roman" w:hAnsi="Times New Roman"/>
        </w:rPr>
        <w:t xml:space="preserve">kid-friendly </w:t>
      </w:r>
      <w:r w:rsidR="00662E04" w:rsidRPr="00315362">
        <w:rPr>
          <w:rFonts w:ascii="Times New Roman" w:hAnsi="Times New Roman"/>
        </w:rPr>
        <w:t xml:space="preserve">resources for students </w:t>
      </w:r>
      <w:r w:rsidR="00662E04">
        <w:rPr>
          <w:rFonts w:ascii="Times New Roman" w:hAnsi="Times New Roman"/>
        </w:rPr>
        <w:t xml:space="preserve">based on your central question.  </w:t>
      </w:r>
      <w:r w:rsidR="00662E04" w:rsidRPr="00315362">
        <w:rPr>
          <w:rFonts w:ascii="Times New Roman" w:hAnsi="Times New Roman"/>
        </w:rPr>
        <w:t xml:space="preserve">You should have </w:t>
      </w:r>
      <w:r w:rsidR="00662E04" w:rsidRPr="00315362">
        <w:rPr>
          <w:rFonts w:ascii="Times New Roman" w:hAnsi="Times New Roman"/>
          <w:b/>
        </w:rPr>
        <w:t xml:space="preserve">at least </w:t>
      </w:r>
      <w:r w:rsidR="00662E04">
        <w:rPr>
          <w:rFonts w:ascii="Times New Roman" w:hAnsi="Times New Roman"/>
          <w:b/>
        </w:rPr>
        <w:t xml:space="preserve">five </w:t>
      </w:r>
      <w:r w:rsidR="00662E04" w:rsidRPr="00315362">
        <w:rPr>
          <w:rFonts w:ascii="Times New Roman" w:hAnsi="Times New Roman"/>
          <w:b/>
        </w:rPr>
        <w:t>resources</w:t>
      </w:r>
      <w:r w:rsidR="00662E04">
        <w:rPr>
          <w:rFonts w:ascii="Times New Roman" w:hAnsi="Times New Roman"/>
          <w:b/>
        </w:rPr>
        <w:t xml:space="preserve"> </w:t>
      </w:r>
      <w:r w:rsidR="00662E04">
        <w:rPr>
          <w:rFonts w:ascii="Times New Roman" w:hAnsi="Times New Roman"/>
        </w:rPr>
        <w:t>(books/websites)</w:t>
      </w:r>
      <w:r w:rsidR="00662E04" w:rsidRPr="0032525C">
        <w:rPr>
          <w:rFonts w:ascii="Times New Roman" w:hAnsi="Times New Roman"/>
        </w:rPr>
        <w:t>.</w:t>
      </w:r>
      <w:r w:rsidR="00662E04" w:rsidRPr="00315362">
        <w:rPr>
          <w:rFonts w:ascii="Times New Roman" w:hAnsi="Times New Roman"/>
        </w:rPr>
        <w:t xml:space="preserve"> </w:t>
      </w:r>
      <w:r w:rsidR="00662E04">
        <w:rPr>
          <w:rFonts w:ascii="Times New Roman" w:hAnsi="Times New Roman"/>
        </w:rPr>
        <w:t xml:space="preserve"> If you cannot find resources, that means you won’t be able to support students’ learning of this </w:t>
      </w:r>
      <w:proofErr w:type="gramStart"/>
      <w:r w:rsidR="00662E04">
        <w:rPr>
          <w:rFonts w:ascii="Times New Roman" w:hAnsi="Times New Roman"/>
        </w:rPr>
        <w:t>central</w:t>
      </w:r>
      <w:proofErr w:type="gramEnd"/>
      <w:r w:rsidR="00662E04">
        <w:rPr>
          <w:rFonts w:ascii="Times New Roman" w:hAnsi="Times New Roman"/>
        </w:rPr>
        <w:t xml:space="preserve"> question.  You might need to change your question based on resources.</w:t>
      </w:r>
    </w:p>
    <w:p w14:paraId="00925428" w14:textId="2DEB7A13" w:rsidR="00662E04" w:rsidRPr="00662E04" w:rsidRDefault="00662E04" w:rsidP="00662E04">
      <w:pPr>
        <w:pStyle w:val="ListParagraph"/>
        <w:numPr>
          <w:ilvl w:val="0"/>
          <w:numId w:val="1"/>
        </w:numPr>
        <w:spacing w:beforeLines="1" w:before="2" w:afterLines="1" w:after="2"/>
        <w:rPr>
          <w:rFonts w:ascii="Times New Roman" w:hAnsi="Times New Roman" w:cs="Times New Roman"/>
          <w:szCs w:val="20"/>
        </w:rPr>
      </w:pPr>
      <w:r w:rsidRPr="00315362">
        <w:rPr>
          <w:rFonts w:ascii="Times New Roman" w:hAnsi="Times New Roman" w:cs="Times New Roman"/>
          <w:szCs w:val="20"/>
        </w:rPr>
        <w:t xml:space="preserve">Create a map using </w:t>
      </w:r>
      <w:proofErr w:type="spellStart"/>
      <w:r w:rsidR="006715FB">
        <w:rPr>
          <w:rFonts w:ascii="Times New Roman" w:hAnsi="Times New Roman" w:cs="Times New Roman"/>
          <w:i/>
          <w:szCs w:val="20"/>
        </w:rPr>
        <w:t>Popplet</w:t>
      </w:r>
      <w:proofErr w:type="spellEnd"/>
      <w:r w:rsidR="006715FB">
        <w:rPr>
          <w:rFonts w:ascii="Times New Roman" w:hAnsi="Times New Roman" w:cs="Times New Roman"/>
          <w:i/>
          <w:szCs w:val="20"/>
        </w:rPr>
        <w:t xml:space="preserve"> (</w:t>
      </w:r>
      <w:hyperlink r:id="rId6" w:history="1">
        <w:r w:rsidR="006715FB" w:rsidRPr="00EF4845">
          <w:rPr>
            <w:rStyle w:val="Hyperlink"/>
            <w:rFonts w:ascii="Times New Roman" w:hAnsi="Times New Roman" w:cs="Times New Roman"/>
            <w:i/>
            <w:szCs w:val="20"/>
          </w:rPr>
          <w:t>https://popplet.com/</w:t>
        </w:r>
      </w:hyperlink>
      <w:r w:rsidR="006715FB">
        <w:rPr>
          <w:rFonts w:ascii="Times New Roman" w:hAnsi="Times New Roman" w:cs="Times New Roman"/>
          <w:i/>
          <w:szCs w:val="20"/>
        </w:rPr>
        <w:t>),</w:t>
      </w:r>
      <w:r w:rsidRPr="00315362">
        <w:rPr>
          <w:rFonts w:ascii="Times New Roman" w:hAnsi="Times New Roman" w:cs="Times New Roman"/>
          <w:i/>
          <w:szCs w:val="20"/>
        </w:rPr>
        <w:t xml:space="preserve"> </w:t>
      </w:r>
      <w:proofErr w:type="spellStart"/>
      <w:r w:rsidRPr="00315362">
        <w:rPr>
          <w:rFonts w:ascii="Times New Roman" w:hAnsi="Times New Roman" w:cs="Times New Roman"/>
          <w:i/>
          <w:szCs w:val="20"/>
        </w:rPr>
        <w:t>Kidspiration</w:t>
      </w:r>
      <w:proofErr w:type="spellEnd"/>
      <w:r w:rsidRPr="00315362">
        <w:rPr>
          <w:rFonts w:ascii="Times New Roman" w:hAnsi="Times New Roman" w:cs="Times New Roman"/>
          <w:szCs w:val="20"/>
        </w:rPr>
        <w:t xml:space="preserve">, or some other mind map app, that connects your book via the central question to other areas of the curriculum in meaningful ways. You must include </w:t>
      </w:r>
      <w:r w:rsidRPr="00315362">
        <w:rPr>
          <w:rFonts w:ascii="Times New Roman" w:hAnsi="Times New Roman" w:cs="Times New Roman"/>
          <w:b/>
          <w:szCs w:val="20"/>
        </w:rPr>
        <w:t>at least f</w:t>
      </w:r>
      <w:r w:rsidR="00E07F83">
        <w:rPr>
          <w:rFonts w:ascii="Times New Roman" w:hAnsi="Times New Roman" w:cs="Times New Roman"/>
          <w:b/>
          <w:szCs w:val="20"/>
        </w:rPr>
        <w:t xml:space="preserve">ive </w:t>
      </w:r>
      <w:r w:rsidRPr="00315362">
        <w:rPr>
          <w:rFonts w:ascii="Times New Roman" w:hAnsi="Times New Roman" w:cs="Times New Roman"/>
          <w:b/>
          <w:szCs w:val="20"/>
        </w:rPr>
        <w:t>different areas of the curriculum, and at least two ideas or questions within each area</w:t>
      </w:r>
      <w:r w:rsidRPr="00315362">
        <w:rPr>
          <w:rFonts w:ascii="Times New Roman" w:hAnsi="Times New Roman" w:cs="Times New Roman"/>
          <w:szCs w:val="20"/>
        </w:rPr>
        <w:t xml:space="preserve">.  </w:t>
      </w:r>
      <w:r w:rsidR="00206133">
        <w:rPr>
          <w:rFonts w:ascii="Times New Roman" w:hAnsi="Times New Roman" w:cs="Times New Roman"/>
          <w:szCs w:val="20"/>
        </w:rPr>
        <w:t xml:space="preserve">Feel free to add images as well if you’d like to make your mind map more interesting, but you don’t need to. </w:t>
      </w:r>
      <w:bookmarkStart w:id="0" w:name="_GoBack"/>
      <w:bookmarkEnd w:id="0"/>
      <w:r w:rsidRPr="00315362">
        <w:rPr>
          <w:rFonts w:ascii="Times New Roman" w:hAnsi="Times New Roman" w:cs="Times New Roman"/>
          <w:szCs w:val="20"/>
        </w:rPr>
        <w:t>Make sure the ideas connect within and across areas—</w:t>
      </w:r>
      <w:proofErr w:type="gramStart"/>
      <w:r w:rsidRPr="00315362">
        <w:rPr>
          <w:rFonts w:ascii="Times New Roman" w:hAnsi="Times New Roman" w:cs="Times New Roman"/>
          <w:szCs w:val="20"/>
        </w:rPr>
        <w:t>that</w:t>
      </w:r>
      <w:proofErr w:type="gramEnd"/>
      <w:r w:rsidRPr="00315362">
        <w:rPr>
          <w:rFonts w:ascii="Times New Roman" w:hAnsi="Times New Roman" w:cs="Times New Roman"/>
          <w:szCs w:val="20"/>
        </w:rPr>
        <w:t xml:space="preserve"> they </w:t>
      </w:r>
      <w:r w:rsidRPr="00315362">
        <w:rPr>
          <w:rFonts w:ascii="Times New Roman" w:hAnsi="Times New Roman" w:cs="Times New Roman"/>
          <w:szCs w:val="20"/>
          <w:u w:val="single"/>
        </w:rPr>
        <w:t>all</w:t>
      </w:r>
      <w:r w:rsidRPr="00315362">
        <w:rPr>
          <w:rFonts w:ascii="Times New Roman" w:hAnsi="Times New Roman" w:cs="Times New Roman"/>
          <w:szCs w:val="20"/>
        </w:rPr>
        <w:t xml:space="preserve"> go together to help students investigate the central question.    </w:t>
      </w:r>
    </w:p>
    <w:p w14:paraId="08B34299" w14:textId="77777777" w:rsidR="00662E04" w:rsidRPr="00315362" w:rsidRDefault="00662E04" w:rsidP="00662E04">
      <w:pPr>
        <w:spacing w:beforeLines="1" w:before="2" w:afterLines="1" w:after="2"/>
        <w:rPr>
          <w:rFonts w:ascii="Times New Roman" w:hAnsi="Times New Roman" w:cs="Times New Roman"/>
          <w:szCs w:val="20"/>
        </w:rPr>
      </w:pPr>
    </w:p>
    <w:p w14:paraId="600EA6AC" w14:textId="1EF2FA46" w:rsidR="00662E04" w:rsidRPr="00315362" w:rsidRDefault="00911F7D" w:rsidP="00662E04">
      <w:pPr>
        <w:spacing w:beforeLines="1" w:before="2" w:afterLines="1" w:after="2"/>
        <w:rPr>
          <w:rFonts w:ascii="Times New Roman" w:hAnsi="Times New Roman" w:cs="Times New Roman"/>
          <w:b/>
          <w:szCs w:val="20"/>
        </w:rPr>
      </w:pPr>
      <w:r>
        <w:rPr>
          <w:rFonts w:ascii="Times New Roman" w:hAnsi="Times New Roman" w:cs="Times New Roman"/>
          <w:b/>
          <w:szCs w:val="20"/>
        </w:rPr>
        <w:t>4</w:t>
      </w:r>
      <w:r w:rsidR="00ED1934">
        <w:rPr>
          <w:rFonts w:ascii="Times New Roman" w:hAnsi="Times New Roman" w:cs="Times New Roman"/>
          <w:b/>
          <w:szCs w:val="20"/>
        </w:rPr>
        <w:t>B.</w:t>
      </w:r>
      <w:r w:rsidR="00662E04" w:rsidRPr="00315362">
        <w:rPr>
          <w:rFonts w:ascii="Times New Roman" w:hAnsi="Times New Roman" w:cs="Times New Roman"/>
          <w:b/>
          <w:szCs w:val="20"/>
        </w:rPr>
        <w:t xml:space="preserve">  Unit </w:t>
      </w:r>
      <w:r w:rsidR="00F70E50">
        <w:rPr>
          <w:rFonts w:ascii="Times New Roman" w:hAnsi="Times New Roman" w:cs="Times New Roman"/>
          <w:b/>
          <w:szCs w:val="20"/>
        </w:rPr>
        <w:t>Extension A</w:t>
      </w:r>
      <w:r w:rsidR="00662E04" w:rsidRPr="00315362">
        <w:rPr>
          <w:rFonts w:ascii="Times New Roman" w:hAnsi="Times New Roman" w:cs="Times New Roman"/>
          <w:b/>
          <w:szCs w:val="20"/>
        </w:rPr>
        <w:t>ctivities</w:t>
      </w:r>
    </w:p>
    <w:p w14:paraId="2D1CF794" w14:textId="6063885F" w:rsidR="00662E04" w:rsidRDefault="00662E04" w:rsidP="00662E04">
      <w:pPr>
        <w:pStyle w:val="ListParagraph"/>
        <w:numPr>
          <w:ilvl w:val="0"/>
          <w:numId w:val="2"/>
        </w:numPr>
        <w:spacing w:beforeLines="1" w:before="2" w:afterLines="1" w:after="2"/>
        <w:rPr>
          <w:rFonts w:ascii="Times New Roman" w:hAnsi="Times New Roman" w:cs="Times New Roman"/>
          <w:szCs w:val="20"/>
        </w:rPr>
      </w:pPr>
      <w:r w:rsidRPr="00315362">
        <w:rPr>
          <w:rFonts w:ascii="Times New Roman" w:hAnsi="Times New Roman" w:cs="Times New Roman"/>
          <w:szCs w:val="20"/>
        </w:rPr>
        <w:t>Once you have completed your map, choose two ideas within your map to elaborate upon.  You can choose two from the same curriculum area (e.g. social studies), or two from different curriculum areas (e.g. one from social studies and one from language arts).</w:t>
      </w:r>
      <w:r w:rsidR="008413FD">
        <w:rPr>
          <w:rFonts w:ascii="Times New Roman" w:hAnsi="Times New Roman" w:cs="Times New Roman"/>
          <w:szCs w:val="20"/>
        </w:rPr>
        <w:t xml:space="preserve">  </w:t>
      </w:r>
    </w:p>
    <w:p w14:paraId="03AB5EE1" w14:textId="14D0D24C" w:rsidR="008413FD" w:rsidRPr="00315362" w:rsidRDefault="008413FD" w:rsidP="008413FD">
      <w:pPr>
        <w:pStyle w:val="ListParagraph"/>
        <w:numPr>
          <w:ilvl w:val="1"/>
          <w:numId w:val="2"/>
        </w:numPr>
        <w:spacing w:beforeLines="1" w:before="2" w:afterLines="1" w:after="2"/>
        <w:rPr>
          <w:rFonts w:ascii="Times New Roman" w:hAnsi="Times New Roman" w:cs="Times New Roman"/>
          <w:szCs w:val="20"/>
        </w:rPr>
      </w:pPr>
      <w:r>
        <w:rPr>
          <w:rFonts w:ascii="Times New Roman" w:hAnsi="Times New Roman" w:cs="Times New Roman"/>
          <w:szCs w:val="20"/>
        </w:rPr>
        <w:t xml:space="preserve">If you are working with a partner, you can each create one of the activities and indicate your name next to the activity you created. Be sure to include BOTH activities in your final </w:t>
      </w:r>
      <w:proofErr w:type="spellStart"/>
      <w:r>
        <w:rPr>
          <w:rFonts w:ascii="Times New Roman" w:hAnsi="Times New Roman" w:cs="Times New Roman"/>
          <w:szCs w:val="20"/>
        </w:rPr>
        <w:t>Blendspace</w:t>
      </w:r>
      <w:proofErr w:type="spellEnd"/>
      <w:r>
        <w:rPr>
          <w:rFonts w:ascii="Times New Roman" w:hAnsi="Times New Roman" w:cs="Times New Roman"/>
          <w:szCs w:val="20"/>
        </w:rPr>
        <w:t xml:space="preserve"> unit, which each of you will create individually. </w:t>
      </w:r>
    </w:p>
    <w:p w14:paraId="3F657879" w14:textId="77777777" w:rsidR="00662E04" w:rsidRPr="00496457" w:rsidRDefault="00662E04" w:rsidP="00662E04">
      <w:pPr>
        <w:pStyle w:val="ListParagraph"/>
        <w:numPr>
          <w:ilvl w:val="0"/>
          <w:numId w:val="2"/>
        </w:numPr>
        <w:spacing w:beforeLines="1" w:before="2" w:afterLines="1" w:after="2"/>
        <w:rPr>
          <w:rFonts w:ascii="Times New Roman" w:hAnsi="Times New Roman" w:cs="Times New Roman"/>
          <w:szCs w:val="20"/>
        </w:rPr>
      </w:pPr>
      <w:r w:rsidRPr="00315362">
        <w:rPr>
          <w:rFonts w:ascii="Times New Roman" w:hAnsi="Times New Roman"/>
          <w:szCs w:val="20"/>
        </w:rPr>
        <w:t xml:space="preserve">Go online and find support for your two chosen activities.  For example, if I were going to teach students about sundials to show how Ancient Romans told time, I might also want to have them make and experience using their own sundials.  I might have for support the following sites: </w:t>
      </w:r>
      <w:hyperlink r:id="rId7" w:history="1">
        <w:r w:rsidRPr="00315362">
          <w:rPr>
            <w:rStyle w:val="Hyperlink"/>
            <w:rFonts w:ascii="Times New Roman" w:hAnsi="Times New Roman"/>
            <w:szCs w:val="20"/>
          </w:rPr>
          <w:t>https://www.nwf.org/kids/family-fun/crafts/sundial.aspx</w:t>
        </w:r>
      </w:hyperlink>
      <w:r w:rsidRPr="00315362">
        <w:rPr>
          <w:rFonts w:ascii="Times New Roman" w:hAnsi="Times New Roman"/>
          <w:szCs w:val="20"/>
        </w:rPr>
        <w:t xml:space="preserve"> or </w:t>
      </w:r>
      <w:hyperlink r:id="rId8" w:history="1">
        <w:r w:rsidRPr="00315362">
          <w:rPr>
            <w:rStyle w:val="Hyperlink"/>
            <w:rFonts w:ascii="Times New Roman" w:hAnsi="Times New Roman"/>
            <w:szCs w:val="20"/>
          </w:rPr>
          <w:t>https://www.youtube.com/watch?v=jtJkHlKBE1Q</w:t>
        </w:r>
      </w:hyperlink>
      <w:r w:rsidRPr="00315362">
        <w:rPr>
          <w:rFonts w:ascii="Times New Roman" w:hAnsi="Times New Roman"/>
          <w:szCs w:val="20"/>
        </w:rPr>
        <w:t xml:space="preserve"> </w:t>
      </w:r>
    </w:p>
    <w:p w14:paraId="0D479DE0" w14:textId="6A7ABC5E" w:rsidR="00C126BB" w:rsidRDefault="00C126BB" w:rsidP="00C126BB">
      <w:pPr>
        <w:pStyle w:val="ListParagraph"/>
        <w:numPr>
          <w:ilvl w:val="0"/>
          <w:numId w:val="2"/>
        </w:numPr>
        <w:spacing w:beforeLines="1" w:before="2" w:afterLines="1" w:after="2"/>
        <w:rPr>
          <w:rFonts w:ascii="Times New Roman" w:hAnsi="Times New Roman"/>
          <w:szCs w:val="20"/>
        </w:rPr>
      </w:pPr>
      <w:r w:rsidRPr="00315362">
        <w:rPr>
          <w:rFonts w:ascii="Times New Roman" w:hAnsi="Times New Roman"/>
          <w:szCs w:val="20"/>
        </w:rPr>
        <w:lastRenderedPageBreak/>
        <w:t>Write a brief descripti</w:t>
      </w:r>
      <w:r>
        <w:rPr>
          <w:rFonts w:ascii="Times New Roman" w:hAnsi="Times New Roman"/>
          <w:szCs w:val="20"/>
        </w:rPr>
        <w:t>on of the activity you will do. Use the following template</w:t>
      </w:r>
      <w:r w:rsidRPr="00C126BB">
        <w:rPr>
          <w:rFonts w:ascii="Times New Roman" w:hAnsi="Times New Roman"/>
          <w:szCs w:val="20"/>
        </w:rPr>
        <w:t xml:space="preserve"> to structure your activity description: </w:t>
      </w:r>
    </w:p>
    <w:p w14:paraId="019948CE" w14:textId="77777777" w:rsidR="00C126BB" w:rsidRDefault="00C126BB" w:rsidP="00C126BB">
      <w:pPr>
        <w:spacing w:beforeLines="1" w:before="2" w:afterLines="1" w:after="2"/>
        <w:rPr>
          <w:rFonts w:ascii="Times New Roman" w:hAnsi="Times New Roman"/>
          <w:szCs w:val="20"/>
        </w:rPr>
      </w:pPr>
    </w:p>
    <w:p w14:paraId="4DBD0D97" w14:textId="0B8DB590" w:rsidR="00C126BB" w:rsidRPr="00C126BB" w:rsidRDefault="00C126BB" w:rsidP="00C126BB">
      <w:pPr>
        <w:spacing w:beforeLines="1" w:before="2" w:afterLines="1" w:after="2"/>
        <w:rPr>
          <w:rFonts w:ascii="Times New Roman" w:hAnsi="Times New Roman"/>
          <w:b/>
          <w:szCs w:val="20"/>
        </w:rPr>
      </w:pPr>
      <w:r w:rsidRPr="00C126BB">
        <w:rPr>
          <w:rFonts w:ascii="Times New Roman" w:hAnsi="Times New Roman"/>
          <w:b/>
          <w:szCs w:val="20"/>
        </w:rPr>
        <w:t xml:space="preserve">MTH #13: Vacation Under the Volcano  </w:t>
      </w:r>
    </w:p>
    <w:p w14:paraId="68BF3CD5" w14:textId="299AB5AB" w:rsidR="00C126BB" w:rsidRDefault="00C126BB" w:rsidP="00C126BB">
      <w:pPr>
        <w:spacing w:beforeLines="1" w:before="2" w:afterLines="1" w:after="2"/>
        <w:rPr>
          <w:rFonts w:ascii="Times New Roman" w:hAnsi="Times New Roman"/>
          <w:b/>
          <w:szCs w:val="20"/>
        </w:rPr>
      </w:pPr>
      <w:r w:rsidRPr="00C126BB">
        <w:rPr>
          <w:rFonts w:ascii="Times New Roman" w:hAnsi="Times New Roman"/>
          <w:b/>
          <w:szCs w:val="20"/>
        </w:rPr>
        <w:t>Part 4</w:t>
      </w:r>
      <w:r w:rsidR="007D119A">
        <w:rPr>
          <w:rFonts w:ascii="Times New Roman" w:hAnsi="Times New Roman"/>
          <w:b/>
          <w:szCs w:val="20"/>
        </w:rPr>
        <w:t>B</w:t>
      </w:r>
      <w:r w:rsidRPr="00C126BB">
        <w:rPr>
          <w:rFonts w:ascii="Times New Roman" w:hAnsi="Times New Roman"/>
          <w:b/>
          <w:szCs w:val="20"/>
        </w:rPr>
        <w:t xml:space="preserve">. Unit </w:t>
      </w:r>
      <w:r w:rsidR="007E6F43">
        <w:rPr>
          <w:rFonts w:ascii="Times New Roman" w:hAnsi="Times New Roman"/>
          <w:b/>
          <w:szCs w:val="20"/>
        </w:rPr>
        <w:t xml:space="preserve">Extension </w:t>
      </w:r>
      <w:r w:rsidRPr="00C126BB">
        <w:rPr>
          <w:rFonts w:ascii="Times New Roman" w:hAnsi="Times New Roman"/>
          <w:b/>
          <w:szCs w:val="20"/>
        </w:rPr>
        <w:t xml:space="preserve">Activities </w:t>
      </w:r>
    </w:p>
    <w:p w14:paraId="3E13E4B0" w14:textId="18513F76" w:rsidR="003D57DB" w:rsidRPr="00C126BB" w:rsidRDefault="008534AF" w:rsidP="00C126BB">
      <w:pPr>
        <w:spacing w:beforeLines="1" w:before="2" w:afterLines="1" w:after="2"/>
        <w:rPr>
          <w:rFonts w:ascii="Times New Roman" w:hAnsi="Times New Roman"/>
          <w:b/>
          <w:szCs w:val="20"/>
        </w:rPr>
      </w:pPr>
      <w:r>
        <w:rPr>
          <w:rFonts w:ascii="Times New Roman" w:hAnsi="Times New Roman"/>
          <w:b/>
          <w:szCs w:val="20"/>
        </w:rPr>
        <w:t>Your Name/Your Partner’s Name</w:t>
      </w:r>
    </w:p>
    <w:p w14:paraId="567B044B" w14:textId="77777777" w:rsidR="00C126BB" w:rsidRDefault="00C126BB" w:rsidP="00C126BB">
      <w:pPr>
        <w:spacing w:beforeLines="1" w:before="2" w:afterLines="1" w:after="2"/>
        <w:rPr>
          <w:rFonts w:ascii="Times New Roman" w:hAnsi="Times New Roman"/>
          <w:szCs w:val="20"/>
        </w:rPr>
      </w:pPr>
    </w:p>
    <w:p w14:paraId="0F80490F" w14:textId="3F93B5E2" w:rsidR="00C126BB" w:rsidRPr="00C126BB" w:rsidRDefault="00C126BB" w:rsidP="00C126BB">
      <w:pPr>
        <w:spacing w:beforeLines="1" w:before="2" w:afterLines="1" w:after="2"/>
        <w:rPr>
          <w:rFonts w:ascii="Times New Roman" w:hAnsi="Times New Roman" w:cs="Times New Roman"/>
          <w:szCs w:val="20"/>
        </w:rPr>
      </w:pPr>
      <w:r w:rsidRPr="00C126BB">
        <w:rPr>
          <w:rFonts w:ascii="Times New Roman" w:hAnsi="Times New Roman" w:cs="Times New Roman"/>
          <w:b/>
          <w:szCs w:val="20"/>
        </w:rPr>
        <w:t>Activity #1:</w:t>
      </w:r>
      <w:r w:rsidRPr="00C126BB">
        <w:rPr>
          <w:rFonts w:ascii="Times New Roman" w:hAnsi="Times New Roman" w:cs="Times New Roman"/>
          <w:szCs w:val="20"/>
        </w:rPr>
        <w:t xml:space="preserve"> What is it? </w:t>
      </w:r>
    </w:p>
    <w:p w14:paraId="477F7E25" w14:textId="77777777" w:rsidR="00C126BB" w:rsidRDefault="00C126BB" w:rsidP="00C126BB">
      <w:pPr>
        <w:pStyle w:val="ListParagraph"/>
        <w:numPr>
          <w:ilvl w:val="0"/>
          <w:numId w:val="6"/>
        </w:numPr>
        <w:spacing w:beforeLines="1" w:before="2" w:afterLines="1" w:after="2"/>
        <w:rPr>
          <w:rFonts w:ascii="Times New Roman" w:hAnsi="Times New Roman" w:cs="Times New Roman"/>
          <w:szCs w:val="20"/>
        </w:rPr>
      </w:pPr>
      <w:r w:rsidRPr="00C126BB">
        <w:rPr>
          <w:rFonts w:ascii="Times New Roman" w:hAnsi="Times New Roman" w:cs="Times New Roman"/>
          <w:i/>
          <w:szCs w:val="20"/>
        </w:rPr>
        <w:t>Rationale</w:t>
      </w:r>
      <w:r>
        <w:rPr>
          <w:rFonts w:ascii="Times New Roman" w:hAnsi="Times New Roman" w:cs="Times New Roman"/>
          <w:szCs w:val="20"/>
        </w:rPr>
        <w:t>: What it its purpose? Why did you choose this activity?</w:t>
      </w:r>
    </w:p>
    <w:p w14:paraId="0117260A" w14:textId="77777777" w:rsidR="00C126BB" w:rsidRDefault="00C126BB" w:rsidP="00C126BB">
      <w:pPr>
        <w:pStyle w:val="ListParagraph"/>
        <w:numPr>
          <w:ilvl w:val="0"/>
          <w:numId w:val="6"/>
        </w:numPr>
        <w:spacing w:beforeLines="1" w:before="2" w:afterLines="1" w:after="2"/>
        <w:rPr>
          <w:rFonts w:ascii="Times New Roman" w:hAnsi="Times New Roman" w:cs="Times New Roman"/>
          <w:szCs w:val="20"/>
        </w:rPr>
      </w:pPr>
      <w:r w:rsidRPr="00C126BB">
        <w:rPr>
          <w:rFonts w:ascii="Times New Roman" w:hAnsi="Times New Roman" w:cs="Times New Roman"/>
          <w:i/>
          <w:szCs w:val="20"/>
        </w:rPr>
        <w:t>Description</w:t>
      </w:r>
      <w:r>
        <w:rPr>
          <w:rFonts w:ascii="Times New Roman" w:hAnsi="Times New Roman" w:cs="Times New Roman"/>
          <w:szCs w:val="20"/>
        </w:rPr>
        <w:t xml:space="preserve">: What will students do and how will this activity help them learn/answer your central question?  </w:t>
      </w:r>
    </w:p>
    <w:p w14:paraId="5770BC0F" w14:textId="1AAD695C" w:rsidR="00C126BB" w:rsidRDefault="00C126BB" w:rsidP="00C126BB">
      <w:pPr>
        <w:pStyle w:val="ListParagraph"/>
        <w:numPr>
          <w:ilvl w:val="0"/>
          <w:numId w:val="6"/>
        </w:numPr>
        <w:spacing w:beforeLines="1" w:before="2" w:afterLines="1" w:after="2"/>
        <w:rPr>
          <w:rFonts w:ascii="Times New Roman" w:hAnsi="Times New Roman" w:cs="Times New Roman"/>
          <w:szCs w:val="20"/>
        </w:rPr>
      </w:pPr>
      <w:r w:rsidRPr="00C126BB">
        <w:rPr>
          <w:rFonts w:ascii="Times New Roman" w:hAnsi="Times New Roman" w:cs="Times New Roman"/>
          <w:i/>
          <w:szCs w:val="20"/>
        </w:rPr>
        <w:t>Common Core Standards:</w:t>
      </w:r>
      <w:r>
        <w:rPr>
          <w:rFonts w:ascii="Times New Roman" w:hAnsi="Times New Roman" w:cs="Times New Roman"/>
          <w:szCs w:val="20"/>
        </w:rPr>
        <w:t xml:space="preserve"> Which Grade 3 reading/writing standards would this activity address? </w:t>
      </w:r>
    </w:p>
    <w:p w14:paraId="48F453A2" w14:textId="535A4A71" w:rsidR="00662E04" w:rsidRDefault="00C126BB" w:rsidP="00C126BB">
      <w:pPr>
        <w:pStyle w:val="ListParagraph"/>
        <w:numPr>
          <w:ilvl w:val="0"/>
          <w:numId w:val="6"/>
        </w:numPr>
        <w:spacing w:beforeLines="1" w:before="2" w:afterLines="1" w:after="2"/>
        <w:rPr>
          <w:rFonts w:ascii="Times New Roman" w:hAnsi="Times New Roman" w:cs="Times New Roman"/>
          <w:szCs w:val="20"/>
        </w:rPr>
      </w:pPr>
      <w:r w:rsidRPr="00C126BB">
        <w:rPr>
          <w:rFonts w:ascii="Times New Roman" w:hAnsi="Times New Roman" w:cs="Times New Roman"/>
          <w:i/>
          <w:szCs w:val="20"/>
        </w:rPr>
        <w:t>Online Support:</w:t>
      </w:r>
      <w:r>
        <w:rPr>
          <w:rFonts w:ascii="Times New Roman" w:hAnsi="Times New Roman" w:cs="Times New Roman"/>
          <w:szCs w:val="20"/>
        </w:rPr>
        <w:t xml:space="preserve"> What online resources would you use to support your lesson? </w:t>
      </w:r>
    </w:p>
    <w:p w14:paraId="5AD734D4" w14:textId="77777777" w:rsidR="00C126BB" w:rsidRDefault="00C126BB" w:rsidP="00C126BB">
      <w:pPr>
        <w:spacing w:beforeLines="1" w:before="2" w:afterLines="1" w:after="2"/>
        <w:rPr>
          <w:rFonts w:ascii="Times New Roman" w:hAnsi="Times New Roman" w:cs="Times New Roman"/>
          <w:szCs w:val="20"/>
        </w:rPr>
      </w:pPr>
    </w:p>
    <w:p w14:paraId="6DA6740C" w14:textId="1E179A15" w:rsidR="00C126BB" w:rsidRPr="00C126BB" w:rsidRDefault="00C126BB" w:rsidP="00C126BB">
      <w:pPr>
        <w:spacing w:beforeLines="1" w:before="2" w:afterLines="1" w:after="2"/>
        <w:rPr>
          <w:rFonts w:ascii="Times New Roman" w:hAnsi="Times New Roman" w:cs="Times New Roman"/>
          <w:szCs w:val="20"/>
        </w:rPr>
      </w:pPr>
      <w:r w:rsidRPr="00C126BB">
        <w:rPr>
          <w:rFonts w:ascii="Times New Roman" w:hAnsi="Times New Roman" w:cs="Times New Roman"/>
          <w:b/>
          <w:szCs w:val="20"/>
        </w:rPr>
        <w:t>Activity</w:t>
      </w:r>
      <w:r>
        <w:rPr>
          <w:rFonts w:ascii="Times New Roman" w:hAnsi="Times New Roman" w:cs="Times New Roman"/>
          <w:b/>
          <w:szCs w:val="20"/>
        </w:rPr>
        <w:t xml:space="preserve"> #2</w:t>
      </w:r>
      <w:r w:rsidRPr="00C126BB">
        <w:rPr>
          <w:rFonts w:ascii="Times New Roman" w:hAnsi="Times New Roman" w:cs="Times New Roman"/>
          <w:b/>
          <w:szCs w:val="20"/>
        </w:rPr>
        <w:t>:</w:t>
      </w:r>
      <w:r w:rsidRPr="00C126BB">
        <w:rPr>
          <w:rFonts w:ascii="Times New Roman" w:hAnsi="Times New Roman" w:cs="Times New Roman"/>
          <w:szCs w:val="20"/>
        </w:rPr>
        <w:t xml:space="preserve"> What is it? </w:t>
      </w:r>
    </w:p>
    <w:p w14:paraId="25BED524" w14:textId="77777777" w:rsidR="00C126BB" w:rsidRDefault="00C126BB" w:rsidP="00C126BB">
      <w:pPr>
        <w:pStyle w:val="ListParagraph"/>
        <w:numPr>
          <w:ilvl w:val="0"/>
          <w:numId w:val="6"/>
        </w:numPr>
        <w:spacing w:beforeLines="1" w:before="2" w:afterLines="1" w:after="2"/>
        <w:rPr>
          <w:rFonts w:ascii="Times New Roman" w:hAnsi="Times New Roman" w:cs="Times New Roman"/>
          <w:szCs w:val="20"/>
        </w:rPr>
      </w:pPr>
      <w:r w:rsidRPr="00C126BB">
        <w:rPr>
          <w:rFonts w:ascii="Times New Roman" w:hAnsi="Times New Roman" w:cs="Times New Roman"/>
          <w:i/>
          <w:szCs w:val="20"/>
        </w:rPr>
        <w:t>Rationale</w:t>
      </w:r>
      <w:r>
        <w:rPr>
          <w:rFonts w:ascii="Times New Roman" w:hAnsi="Times New Roman" w:cs="Times New Roman"/>
          <w:szCs w:val="20"/>
        </w:rPr>
        <w:t>: What it its purpose? Why did you choose this activity?</w:t>
      </w:r>
    </w:p>
    <w:p w14:paraId="25038565" w14:textId="77777777" w:rsidR="00C126BB" w:rsidRDefault="00C126BB" w:rsidP="00C126BB">
      <w:pPr>
        <w:pStyle w:val="ListParagraph"/>
        <w:numPr>
          <w:ilvl w:val="0"/>
          <w:numId w:val="6"/>
        </w:numPr>
        <w:spacing w:beforeLines="1" w:before="2" w:afterLines="1" w:after="2"/>
        <w:rPr>
          <w:rFonts w:ascii="Times New Roman" w:hAnsi="Times New Roman" w:cs="Times New Roman"/>
          <w:szCs w:val="20"/>
        </w:rPr>
      </w:pPr>
      <w:r w:rsidRPr="00C126BB">
        <w:rPr>
          <w:rFonts w:ascii="Times New Roman" w:hAnsi="Times New Roman" w:cs="Times New Roman"/>
          <w:i/>
          <w:szCs w:val="20"/>
        </w:rPr>
        <w:t>Description</w:t>
      </w:r>
      <w:r>
        <w:rPr>
          <w:rFonts w:ascii="Times New Roman" w:hAnsi="Times New Roman" w:cs="Times New Roman"/>
          <w:szCs w:val="20"/>
        </w:rPr>
        <w:t xml:space="preserve">: What will students do and how will this activity help them learn/answer your central question?  </w:t>
      </w:r>
    </w:p>
    <w:p w14:paraId="132139D4" w14:textId="77777777" w:rsidR="00C126BB" w:rsidRDefault="00C126BB" w:rsidP="00C126BB">
      <w:pPr>
        <w:pStyle w:val="ListParagraph"/>
        <w:numPr>
          <w:ilvl w:val="0"/>
          <w:numId w:val="6"/>
        </w:numPr>
        <w:spacing w:beforeLines="1" w:before="2" w:afterLines="1" w:after="2"/>
        <w:rPr>
          <w:rFonts w:ascii="Times New Roman" w:hAnsi="Times New Roman" w:cs="Times New Roman"/>
          <w:szCs w:val="20"/>
        </w:rPr>
      </w:pPr>
      <w:r w:rsidRPr="00C126BB">
        <w:rPr>
          <w:rFonts w:ascii="Times New Roman" w:hAnsi="Times New Roman" w:cs="Times New Roman"/>
          <w:i/>
          <w:szCs w:val="20"/>
        </w:rPr>
        <w:t>Common Core Standards:</w:t>
      </w:r>
      <w:r>
        <w:rPr>
          <w:rFonts w:ascii="Times New Roman" w:hAnsi="Times New Roman" w:cs="Times New Roman"/>
          <w:szCs w:val="20"/>
        </w:rPr>
        <w:t xml:space="preserve"> Which Grade 3 reading/writing standards would this activity address? </w:t>
      </w:r>
    </w:p>
    <w:p w14:paraId="7CB42E16" w14:textId="77777777" w:rsidR="00C126BB" w:rsidRDefault="00C126BB" w:rsidP="00C126BB">
      <w:pPr>
        <w:pStyle w:val="ListParagraph"/>
        <w:numPr>
          <w:ilvl w:val="0"/>
          <w:numId w:val="6"/>
        </w:numPr>
        <w:spacing w:beforeLines="1" w:before="2" w:afterLines="1" w:after="2"/>
        <w:rPr>
          <w:rFonts w:ascii="Times New Roman" w:hAnsi="Times New Roman" w:cs="Times New Roman"/>
          <w:szCs w:val="20"/>
        </w:rPr>
      </w:pPr>
      <w:r w:rsidRPr="00C126BB">
        <w:rPr>
          <w:rFonts w:ascii="Times New Roman" w:hAnsi="Times New Roman" w:cs="Times New Roman"/>
          <w:i/>
          <w:szCs w:val="20"/>
        </w:rPr>
        <w:t>Online Support:</w:t>
      </w:r>
      <w:r>
        <w:rPr>
          <w:rFonts w:ascii="Times New Roman" w:hAnsi="Times New Roman" w:cs="Times New Roman"/>
          <w:szCs w:val="20"/>
        </w:rPr>
        <w:t xml:space="preserve"> What online resources would you use to support your lesson? </w:t>
      </w:r>
    </w:p>
    <w:p w14:paraId="050BB7F2" w14:textId="77777777" w:rsidR="00002EBF" w:rsidRDefault="00002EBF" w:rsidP="00002EBF">
      <w:pPr>
        <w:spacing w:beforeLines="1" w:before="2" w:afterLines="1" w:after="2"/>
        <w:rPr>
          <w:rFonts w:ascii="Times New Roman" w:hAnsi="Times New Roman" w:cs="Times New Roman"/>
          <w:szCs w:val="20"/>
        </w:rPr>
      </w:pPr>
    </w:p>
    <w:p w14:paraId="49B4E959" w14:textId="3CA4AEC0" w:rsidR="00002EBF" w:rsidRPr="00002EBF" w:rsidRDefault="00002EBF" w:rsidP="00002EBF">
      <w:pPr>
        <w:spacing w:beforeLines="1" w:before="2" w:afterLines="1" w:after="2"/>
        <w:rPr>
          <w:rFonts w:ascii="Times New Roman" w:hAnsi="Times New Roman" w:cs="Times New Roman"/>
          <w:szCs w:val="20"/>
        </w:rPr>
      </w:pPr>
      <w:r>
        <w:rPr>
          <w:rFonts w:ascii="Times New Roman" w:hAnsi="Times New Roman" w:cs="Times New Roman"/>
          <w:szCs w:val="20"/>
        </w:rPr>
        <w:t xml:space="preserve">If you worked with a partner, please include the author’s name next to each activity.  Then, write a short description of how each </w:t>
      </w:r>
      <w:proofErr w:type="gramStart"/>
      <w:r>
        <w:rPr>
          <w:rFonts w:ascii="Times New Roman" w:hAnsi="Times New Roman" w:cs="Times New Roman"/>
          <w:szCs w:val="20"/>
        </w:rPr>
        <w:t>of</w:t>
      </w:r>
      <w:proofErr w:type="gramEnd"/>
      <w:r>
        <w:rPr>
          <w:rFonts w:ascii="Times New Roman" w:hAnsi="Times New Roman" w:cs="Times New Roman"/>
          <w:szCs w:val="20"/>
        </w:rPr>
        <w:t xml:space="preserve"> contributed to this final part of the Magic </w:t>
      </w:r>
      <w:proofErr w:type="spellStart"/>
      <w:r>
        <w:rPr>
          <w:rFonts w:ascii="Times New Roman" w:hAnsi="Times New Roman" w:cs="Times New Roman"/>
          <w:szCs w:val="20"/>
        </w:rPr>
        <w:t>Treehouse</w:t>
      </w:r>
      <w:proofErr w:type="spellEnd"/>
      <w:r>
        <w:rPr>
          <w:rFonts w:ascii="Times New Roman" w:hAnsi="Times New Roman" w:cs="Times New Roman"/>
          <w:szCs w:val="20"/>
        </w:rPr>
        <w:t xml:space="preserve"> Unit Guide. </w:t>
      </w:r>
    </w:p>
    <w:p w14:paraId="657C53C4" w14:textId="77777777" w:rsidR="00C126BB" w:rsidRPr="00C126BB" w:rsidRDefault="00C126BB" w:rsidP="00C126BB">
      <w:pPr>
        <w:spacing w:beforeLines="1" w:before="2" w:afterLines="1" w:after="2"/>
        <w:rPr>
          <w:rFonts w:ascii="Times New Roman" w:hAnsi="Times New Roman" w:cs="Times New Roman"/>
          <w:szCs w:val="20"/>
        </w:rPr>
      </w:pPr>
    </w:p>
    <w:p w14:paraId="60393E79" w14:textId="77777777" w:rsidR="00662E04" w:rsidRPr="00315362" w:rsidRDefault="00662E04" w:rsidP="00662E04">
      <w:pPr>
        <w:rPr>
          <w:rFonts w:ascii="Times New Roman" w:hAnsi="Times New Roman"/>
          <w:b/>
        </w:rPr>
      </w:pPr>
      <w:r w:rsidRPr="00315362">
        <w:rPr>
          <w:rFonts w:ascii="Times New Roman" w:hAnsi="Times New Roman"/>
          <w:b/>
        </w:rPr>
        <w:t>Submitting your work</w:t>
      </w:r>
    </w:p>
    <w:p w14:paraId="0406C6D4" w14:textId="2385C0E7" w:rsidR="007A7B3D" w:rsidRDefault="00662E04" w:rsidP="007A7B3D">
      <w:pPr>
        <w:spacing w:after="0"/>
        <w:contextualSpacing/>
        <w:rPr>
          <w:rFonts w:ascii="Times New Roman" w:hAnsi="Times New Roman"/>
        </w:rPr>
      </w:pPr>
      <w:r w:rsidRPr="00315362">
        <w:rPr>
          <w:rFonts w:ascii="Times New Roman" w:hAnsi="Times New Roman"/>
        </w:rPr>
        <w:t xml:space="preserve">You will create a </w:t>
      </w:r>
      <w:proofErr w:type="spellStart"/>
      <w:r w:rsidRPr="00315362">
        <w:rPr>
          <w:rFonts w:ascii="Times New Roman" w:hAnsi="Times New Roman"/>
        </w:rPr>
        <w:t>Blendspace</w:t>
      </w:r>
      <w:proofErr w:type="spellEnd"/>
      <w:r w:rsidRPr="00315362">
        <w:rPr>
          <w:rFonts w:ascii="Times New Roman" w:hAnsi="Times New Roman"/>
        </w:rPr>
        <w:t xml:space="preserve"> page to keep all of your work in one place.  </w:t>
      </w:r>
      <w:r w:rsidR="007A7B3D">
        <w:rPr>
          <w:rFonts w:ascii="Times New Roman" w:hAnsi="Times New Roman"/>
        </w:rPr>
        <w:t xml:space="preserve">You can create a new </w:t>
      </w:r>
      <w:proofErr w:type="spellStart"/>
      <w:r w:rsidR="007A7B3D">
        <w:rPr>
          <w:rFonts w:ascii="Times New Roman" w:hAnsi="Times New Roman"/>
        </w:rPr>
        <w:t>Blendspace</w:t>
      </w:r>
      <w:proofErr w:type="spellEnd"/>
      <w:r w:rsidR="007A7B3D">
        <w:rPr>
          <w:rFonts w:ascii="Times New Roman" w:hAnsi="Times New Roman"/>
        </w:rPr>
        <w:t xml:space="preserve"> at this link: </w:t>
      </w:r>
      <w:hyperlink r:id="rId9" w:history="1">
        <w:r w:rsidR="007A7B3D" w:rsidRPr="00EF4845">
          <w:rPr>
            <w:rStyle w:val="Hyperlink"/>
            <w:rFonts w:ascii="Times New Roman" w:hAnsi="Times New Roman"/>
          </w:rPr>
          <w:t>https://www.tes.com/lessons</w:t>
        </w:r>
      </w:hyperlink>
      <w:r w:rsidR="007A7B3D">
        <w:rPr>
          <w:rFonts w:ascii="Times New Roman" w:hAnsi="Times New Roman"/>
        </w:rPr>
        <w:t xml:space="preserve"> </w:t>
      </w:r>
    </w:p>
    <w:p w14:paraId="76B0CBCA" w14:textId="77777777" w:rsidR="007A7B3D" w:rsidRDefault="007A7B3D" w:rsidP="007A7B3D">
      <w:pPr>
        <w:spacing w:after="0"/>
        <w:contextualSpacing/>
        <w:rPr>
          <w:rFonts w:ascii="Times New Roman" w:hAnsi="Times New Roman"/>
        </w:rPr>
      </w:pPr>
    </w:p>
    <w:p w14:paraId="078D4E3F" w14:textId="0F609BEB" w:rsidR="009F41DF" w:rsidRDefault="009F41DF" w:rsidP="007A7B3D">
      <w:pPr>
        <w:spacing w:after="0"/>
        <w:contextualSpacing/>
        <w:rPr>
          <w:rFonts w:ascii="Times New Roman" w:hAnsi="Times New Roman"/>
        </w:rPr>
      </w:pPr>
      <w:r>
        <w:rPr>
          <w:rFonts w:ascii="Times New Roman" w:hAnsi="Times New Roman"/>
        </w:rPr>
        <w:t xml:space="preserve">Refer to the screencast tutorial created by Dr. </w:t>
      </w:r>
      <w:proofErr w:type="spellStart"/>
      <w:r>
        <w:rPr>
          <w:rFonts w:ascii="Times New Roman" w:hAnsi="Times New Roman"/>
        </w:rPr>
        <w:t>Deeney</w:t>
      </w:r>
      <w:proofErr w:type="spellEnd"/>
      <w:r>
        <w:rPr>
          <w:rFonts w:ascii="Times New Roman" w:hAnsi="Times New Roman"/>
        </w:rPr>
        <w:t xml:space="preserve"> on our wiki for directions on how to do this. </w:t>
      </w:r>
      <w:r w:rsidR="007A7B3D">
        <w:rPr>
          <w:rFonts w:eastAsia="Times New Roman"/>
        </w:rPr>
        <w:t xml:space="preserve"> </w:t>
      </w:r>
      <w:hyperlink r:id="rId10" w:history="1">
        <w:r w:rsidR="007D0FC0" w:rsidRPr="00782434">
          <w:rPr>
            <w:rStyle w:val="Hyperlink"/>
            <w:rFonts w:ascii="Times New Roman" w:hAnsi="Times New Roman"/>
          </w:rPr>
          <w:t>http://screencast-o-matic.com/watch/cD6rcAjpHS</w:t>
        </w:r>
      </w:hyperlink>
      <w:r w:rsidR="007D0FC0">
        <w:rPr>
          <w:rFonts w:ascii="Times New Roman" w:hAnsi="Times New Roman"/>
        </w:rPr>
        <w:t xml:space="preserve"> </w:t>
      </w:r>
    </w:p>
    <w:p w14:paraId="0F1E92E2" w14:textId="713FA051" w:rsidR="00662E04" w:rsidRDefault="00662E04" w:rsidP="00662E04">
      <w:pPr>
        <w:rPr>
          <w:rFonts w:ascii="Times New Roman" w:hAnsi="Times New Roman"/>
        </w:rPr>
      </w:pPr>
      <w:r>
        <w:rPr>
          <w:rFonts w:ascii="Times New Roman" w:hAnsi="Times New Roman"/>
        </w:rPr>
        <w:t xml:space="preserve">Your </w:t>
      </w:r>
      <w:proofErr w:type="spellStart"/>
      <w:r>
        <w:rPr>
          <w:rFonts w:ascii="Times New Roman" w:hAnsi="Times New Roman"/>
        </w:rPr>
        <w:t>Blendspace</w:t>
      </w:r>
      <w:proofErr w:type="spellEnd"/>
      <w:r>
        <w:rPr>
          <w:rFonts w:ascii="Times New Roman" w:hAnsi="Times New Roman"/>
        </w:rPr>
        <w:t xml:space="preserve"> will inc</w:t>
      </w:r>
      <w:r w:rsidR="00C36848">
        <w:rPr>
          <w:rFonts w:ascii="Times New Roman" w:hAnsi="Times New Roman"/>
        </w:rPr>
        <w:t>l</w:t>
      </w:r>
      <w:r>
        <w:rPr>
          <w:rFonts w:ascii="Times New Roman" w:hAnsi="Times New Roman"/>
        </w:rPr>
        <w:t>ude, in this order:</w:t>
      </w:r>
    </w:p>
    <w:p w14:paraId="22F5A34C" w14:textId="7FEE3947" w:rsidR="00662E04" w:rsidRDefault="00662E04" w:rsidP="00662E04">
      <w:pPr>
        <w:pStyle w:val="ListParagraph"/>
        <w:numPr>
          <w:ilvl w:val="0"/>
          <w:numId w:val="3"/>
        </w:numPr>
        <w:rPr>
          <w:rFonts w:ascii="Times New Roman" w:hAnsi="Times New Roman"/>
        </w:rPr>
      </w:pPr>
      <w:r>
        <w:rPr>
          <w:rFonts w:ascii="Times New Roman" w:hAnsi="Times New Roman"/>
        </w:rPr>
        <w:t>Your r</w:t>
      </w:r>
      <w:r w:rsidRPr="00496457">
        <w:rPr>
          <w:rFonts w:ascii="Times New Roman" w:hAnsi="Times New Roman"/>
        </w:rPr>
        <w:t>esponse to Part 1</w:t>
      </w:r>
      <w:r w:rsidR="00D22FE8">
        <w:rPr>
          <w:rFonts w:ascii="Times New Roman" w:hAnsi="Times New Roman"/>
        </w:rPr>
        <w:t>: MTH Book Launch</w:t>
      </w:r>
    </w:p>
    <w:p w14:paraId="4486611E" w14:textId="4E1B0062" w:rsidR="00662E04" w:rsidRDefault="00662E04" w:rsidP="00662E04">
      <w:pPr>
        <w:pStyle w:val="ListParagraph"/>
        <w:numPr>
          <w:ilvl w:val="0"/>
          <w:numId w:val="3"/>
        </w:numPr>
        <w:rPr>
          <w:rFonts w:ascii="Times New Roman" w:hAnsi="Times New Roman"/>
        </w:rPr>
      </w:pPr>
      <w:r>
        <w:rPr>
          <w:rFonts w:ascii="Times New Roman" w:hAnsi="Times New Roman"/>
        </w:rPr>
        <w:t xml:space="preserve">Response to </w:t>
      </w:r>
      <w:r w:rsidRPr="00496457">
        <w:rPr>
          <w:rFonts w:ascii="Times New Roman" w:hAnsi="Times New Roman"/>
        </w:rPr>
        <w:t>Part 2</w:t>
      </w:r>
      <w:r w:rsidR="00D22FE8">
        <w:rPr>
          <w:rFonts w:ascii="Times New Roman" w:hAnsi="Times New Roman"/>
        </w:rPr>
        <w:t xml:space="preserve">: During Reading Questions </w:t>
      </w:r>
    </w:p>
    <w:p w14:paraId="711858FE" w14:textId="4607B3E5" w:rsidR="00D22FE8" w:rsidRDefault="00D22FE8" w:rsidP="00662E04">
      <w:pPr>
        <w:pStyle w:val="ListParagraph"/>
        <w:numPr>
          <w:ilvl w:val="0"/>
          <w:numId w:val="3"/>
        </w:numPr>
        <w:rPr>
          <w:rFonts w:ascii="Times New Roman" w:hAnsi="Times New Roman"/>
        </w:rPr>
      </w:pPr>
      <w:r>
        <w:rPr>
          <w:rFonts w:ascii="Times New Roman" w:hAnsi="Times New Roman"/>
        </w:rPr>
        <w:t xml:space="preserve">Response to Part 3: Four </w:t>
      </w:r>
      <w:r w:rsidR="00B856E3">
        <w:rPr>
          <w:rFonts w:ascii="Times New Roman" w:hAnsi="Times New Roman"/>
        </w:rPr>
        <w:t xml:space="preserve">Small Group </w:t>
      </w:r>
      <w:r>
        <w:rPr>
          <w:rFonts w:ascii="Times New Roman" w:hAnsi="Times New Roman"/>
        </w:rPr>
        <w:t xml:space="preserve">Activities </w:t>
      </w:r>
    </w:p>
    <w:p w14:paraId="724892D0" w14:textId="3166A9DE" w:rsidR="00662E04" w:rsidRPr="00D22FE8" w:rsidRDefault="00D22FE8" w:rsidP="00662E04">
      <w:pPr>
        <w:pStyle w:val="ListParagraph"/>
        <w:numPr>
          <w:ilvl w:val="0"/>
          <w:numId w:val="3"/>
        </w:numPr>
        <w:rPr>
          <w:rFonts w:ascii="Times New Roman" w:hAnsi="Times New Roman"/>
        </w:rPr>
      </w:pPr>
      <w:r>
        <w:rPr>
          <w:rFonts w:ascii="Times New Roman" w:hAnsi="Times New Roman"/>
        </w:rPr>
        <w:t xml:space="preserve">Part </w:t>
      </w:r>
      <w:r w:rsidR="00705468">
        <w:rPr>
          <w:rFonts w:ascii="Times New Roman" w:hAnsi="Times New Roman"/>
        </w:rPr>
        <w:t>4</w:t>
      </w:r>
      <w:r>
        <w:rPr>
          <w:rFonts w:ascii="Times New Roman" w:hAnsi="Times New Roman"/>
        </w:rPr>
        <w:t>A</w:t>
      </w:r>
      <w:r w:rsidR="00B856E3">
        <w:rPr>
          <w:rFonts w:ascii="Times New Roman" w:hAnsi="Times New Roman"/>
        </w:rPr>
        <w:t xml:space="preserve"> Unit R</w:t>
      </w:r>
      <w:r w:rsidR="00662E04" w:rsidRPr="00D22FE8">
        <w:rPr>
          <w:rFonts w:ascii="Times New Roman" w:hAnsi="Times New Roman"/>
        </w:rPr>
        <w:t xml:space="preserve">esources (each one dragged into its own </w:t>
      </w:r>
      <w:proofErr w:type="spellStart"/>
      <w:r w:rsidR="00662E04" w:rsidRPr="00D22FE8">
        <w:rPr>
          <w:rFonts w:ascii="Times New Roman" w:hAnsi="Times New Roman"/>
        </w:rPr>
        <w:t>blendspace</w:t>
      </w:r>
      <w:proofErr w:type="spellEnd"/>
      <w:r w:rsidR="00662E04" w:rsidRPr="00D22FE8">
        <w:rPr>
          <w:rFonts w:ascii="Times New Roman" w:hAnsi="Times New Roman"/>
        </w:rPr>
        <w:t xml:space="preserve"> box)</w:t>
      </w:r>
    </w:p>
    <w:p w14:paraId="65352A60" w14:textId="04B1CBB9" w:rsidR="00662E04" w:rsidRDefault="00705468" w:rsidP="00662E04">
      <w:pPr>
        <w:pStyle w:val="ListParagraph"/>
        <w:numPr>
          <w:ilvl w:val="0"/>
          <w:numId w:val="3"/>
        </w:numPr>
        <w:rPr>
          <w:rFonts w:ascii="Times New Roman" w:hAnsi="Times New Roman"/>
        </w:rPr>
      </w:pPr>
      <w:r>
        <w:rPr>
          <w:rFonts w:ascii="Times New Roman" w:hAnsi="Times New Roman"/>
        </w:rPr>
        <w:t>Part 4A</w:t>
      </w:r>
      <w:r w:rsidR="00662E04">
        <w:rPr>
          <w:rFonts w:ascii="Times New Roman" w:hAnsi="Times New Roman"/>
        </w:rPr>
        <w:t xml:space="preserve"> </w:t>
      </w:r>
      <w:r w:rsidR="00662E04" w:rsidRPr="00496457">
        <w:rPr>
          <w:rFonts w:ascii="Times New Roman" w:hAnsi="Times New Roman"/>
        </w:rPr>
        <w:t xml:space="preserve">Unit map </w:t>
      </w:r>
      <w:r w:rsidR="00B856E3">
        <w:rPr>
          <w:rFonts w:ascii="Times New Roman" w:hAnsi="Times New Roman"/>
        </w:rPr>
        <w:t xml:space="preserve">(saved as a </w:t>
      </w:r>
      <w:proofErr w:type="spellStart"/>
      <w:r w:rsidR="00B856E3">
        <w:rPr>
          <w:rFonts w:ascii="Times New Roman" w:hAnsi="Times New Roman"/>
        </w:rPr>
        <w:t>pdf</w:t>
      </w:r>
      <w:proofErr w:type="spellEnd"/>
      <w:r w:rsidR="00B856E3">
        <w:rPr>
          <w:rFonts w:ascii="Times New Roman" w:hAnsi="Times New Roman"/>
        </w:rPr>
        <w:t xml:space="preserve"> file or linked to the online source)</w:t>
      </w:r>
    </w:p>
    <w:p w14:paraId="35230825" w14:textId="5DE8C62E" w:rsidR="00AF62E2" w:rsidRPr="00AF62E2" w:rsidRDefault="00705468" w:rsidP="00AF62E2">
      <w:pPr>
        <w:pStyle w:val="ListParagraph"/>
        <w:numPr>
          <w:ilvl w:val="0"/>
          <w:numId w:val="3"/>
        </w:numPr>
        <w:rPr>
          <w:rFonts w:ascii="Times New Roman" w:hAnsi="Times New Roman"/>
        </w:rPr>
      </w:pPr>
      <w:r>
        <w:rPr>
          <w:rFonts w:ascii="Times New Roman" w:hAnsi="Times New Roman"/>
        </w:rPr>
        <w:t>Part 4B</w:t>
      </w:r>
      <w:r w:rsidR="00B856E3">
        <w:rPr>
          <w:rFonts w:ascii="Times New Roman" w:hAnsi="Times New Roman"/>
        </w:rPr>
        <w:t xml:space="preserve"> Extension A</w:t>
      </w:r>
      <w:r w:rsidR="00662E04">
        <w:rPr>
          <w:rFonts w:ascii="Times New Roman" w:hAnsi="Times New Roman"/>
        </w:rPr>
        <w:t>ctivities</w:t>
      </w:r>
    </w:p>
    <w:p w14:paraId="000F5BB8" w14:textId="1C4E8217" w:rsidR="009F41DF" w:rsidRPr="009F41DF" w:rsidRDefault="009F41DF" w:rsidP="009F41DF">
      <w:pPr>
        <w:rPr>
          <w:rFonts w:ascii="Times New Roman" w:hAnsi="Times New Roman"/>
        </w:rPr>
      </w:pPr>
      <w:r>
        <w:rPr>
          <w:rFonts w:ascii="Times New Roman" w:hAnsi="Times New Roman"/>
        </w:rPr>
        <w:t>After you creat</w:t>
      </w:r>
      <w:r w:rsidR="0032212D">
        <w:rPr>
          <w:rFonts w:ascii="Times New Roman" w:hAnsi="Times New Roman"/>
        </w:rPr>
        <w:t xml:space="preserve">e your </w:t>
      </w:r>
      <w:proofErr w:type="spellStart"/>
      <w:r w:rsidR="0032212D">
        <w:rPr>
          <w:rFonts w:ascii="Times New Roman" w:hAnsi="Times New Roman"/>
        </w:rPr>
        <w:t>B</w:t>
      </w:r>
      <w:r>
        <w:rPr>
          <w:rFonts w:ascii="Times New Roman" w:hAnsi="Times New Roman"/>
        </w:rPr>
        <w:t>lendspace</w:t>
      </w:r>
      <w:proofErr w:type="spellEnd"/>
      <w:r>
        <w:rPr>
          <w:rFonts w:ascii="Times New Roman" w:hAnsi="Times New Roman"/>
        </w:rPr>
        <w:t xml:space="preserve">, copy/paste the link into the Google Docs chart </w:t>
      </w:r>
      <w:r w:rsidR="0040746B">
        <w:rPr>
          <w:rFonts w:ascii="Times New Roman" w:hAnsi="Times New Roman"/>
        </w:rPr>
        <w:t xml:space="preserve">on the wiki </w:t>
      </w:r>
      <w:r>
        <w:rPr>
          <w:rFonts w:ascii="Times New Roman" w:hAnsi="Times New Roman"/>
        </w:rPr>
        <w:t xml:space="preserve">so others can access your activities.  </w:t>
      </w:r>
    </w:p>
    <w:p w14:paraId="0CBD7842" w14:textId="77777777" w:rsidR="00856EAE" w:rsidRDefault="00856EAE"/>
    <w:sectPr w:rsidR="00856EAE" w:rsidSect="00002EBF">
      <w:pgSz w:w="12240" w:h="15840"/>
      <w:pgMar w:top="1152" w:right="1440" w:bottom="1440" w:left="1440" w:header="2376" w:footer="2318"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D1BDD"/>
    <w:multiLevelType w:val="hybridMultilevel"/>
    <w:tmpl w:val="26168A1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2C507D"/>
    <w:multiLevelType w:val="hybridMultilevel"/>
    <w:tmpl w:val="32A08108"/>
    <w:lvl w:ilvl="0" w:tplc="57C457CE">
      <w:start w:val="1"/>
      <w:numFmt w:val="bullet"/>
      <w:lvlText w:val=""/>
      <w:lvlJc w:val="left"/>
      <w:pPr>
        <w:ind w:left="720" w:hanging="360"/>
      </w:pPr>
      <w:rPr>
        <w:rFonts w:ascii="Symbol" w:hAnsi="Symbol" w:hint="default"/>
        <w:color w:val="008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3F26D0"/>
    <w:multiLevelType w:val="hybridMultilevel"/>
    <w:tmpl w:val="FD787C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5C3A6D"/>
    <w:multiLevelType w:val="hybridMultilevel"/>
    <w:tmpl w:val="3A6CCB4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057156"/>
    <w:multiLevelType w:val="hybridMultilevel"/>
    <w:tmpl w:val="998C1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DA6E0B"/>
    <w:multiLevelType w:val="hybridMultilevel"/>
    <w:tmpl w:val="E864E896"/>
    <w:lvl w:ilvl="0" w:tplc="A134D7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evenAndOddHeaders/>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E04"/>
    <w:rsid w:val="00002EBF"/>
    <w:rsid w:val="00092BC2"/>
    <w:rsid w:val="00193F49"/>
    <w:rsid w:val="00206133"/>
    <w:rsid w:val="002752FD"/>
    <w:rsid w:val="002B4E76"/>
    <w:rsid w:val="00316951"/>
    <w:rsid w:val="0032212D"/>
    <w:rsid w:val="0033225D"/>
    <w:rsid w:val="003D57DB"/>
    <w:rsid w:val="0040746B"/>
    <w:rsid w:val="00437474"/>
    <w:rsid w:val="00447F35"/>
    <w:rsid w:val="00522960"/>
    <w:rsid w:val="005B6C85"/>
    <w:rsid w:val="005C734B"/>
    <w:rsid w:val="005E0766"/>
    <w:rsid w:val="00662E04"/>
    <w:rsid w:val="006715FB"/>
    <w:rsid w:val="00685B37"/>
    <w:rsid w:val="007045D7"/>
    <w:rsid w:val="00705468"/>
    <w:rsid w:val="00752865"/>
    <w:rsid w:val="0079151F"/>
    <w:rsid w:val="007A43F8"/>
    <w:rsid w:val="007A7B3D"/>
    <w:rsid w:val="007D0FC0"/>
    <w:rsid w:val="007D119A"/>
    <w:rsid w:val="007E6F43"/>
    <w:rsid w:val="008413FD"/>
    <w:rsid w:val="00842525"/>
    <w:rsid w:val="008534AF"/>
    <w:rsid w:val="00856EAE"/>
    <w:rsid w:val="00911F7D"/>
    <w:rsid w:val="009330B0"/>
    <w:rsid w:val="00985EC4"/>
    <w:rsid w:val="009B5669"/>
    <w:rsid w:val="009E2985"/>
    <w:rsid w:val="009F41DF"/>
    <w:rsid w:val="00A024C6"/>
    <w:rsid w:val="00AA3AEF"/>
    <w:rsid w:val="00AF62E2"/>
    <w:rsid w:val="00B856E3"/>
    <w:rsid w:val="00BE4428"/>
    <w:rsid w:val="00C126BB"/>
    <w:rsid w:val="00C20B1D"/>
    <w:rsid w:val="00C36848"/>
    <w:rsid w:val="00D22FE8"/>
    <w:rsid w:val="00E07F83"/>
    <w:rsid w:val="00ED1934"/>
    <w:rsid w:val="00F70E5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7B37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E04"/>
    <w:rPr>
      <w:rFonts w:asciiTheme="minorHAnsi" w:eastAsiaTheme="minorHAnsi" w:hAnsiTheme="minorHAnsi" w:cstheme="minorBid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character" w:styleId="Hyperlink">
    <w:name w:val="Hyperlink"/>
    <w:basedOn w:val="DefaultParagraphFont"/>
    <w:uiPriority w:val="99"/>
    <w:rsid w:val="00662E04"/>
    <w:rPr>
      <w:color w:val="0000FF"/>
      <w:u w:val="single"/>
    </w:rPr>
  </w:style>
  <w:style w:type="paragraph" w:styleId="ListParagraph">
    <w:name w:val="List Paragraph"/>
    <w:basedOn w:val="Normal"/>
    <w:uiPriority w:val="34"/>
    <w:qFormat/>
    <w:rsid w:val="00662E0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E04"/>
    <w:rPr>
      <w:rFonts w:asciiTheme="minorHAnsi" w:eastAsiaTheme="minorHAnsi" w:hAnsiTheme="minorHAnsi" w:cstheme="minorBid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character" w:styleId="Hyperlink">
    <w:name w:val="Hyperlink"/>
    <w:basedOn w:val="DefaultParagraphFont"/>
    <w:uiPriority w:val="99"/>
    <w:rsid w:val="00662E04"/>
    <w:rPr>
      <w:color w:val="0000FF"/>
      <w:u w:val="single"/>
    </w:rPr>
  </w:style>
  <w:style w:type="paragraph" w:styleId="ListParagraph">
    <w:name w:val="List Paragraph"/>
    <w:basedOn w:val="Normal"/>
    <w:uiPriority w:val="34"/>
    <w:qFormat/>
    <w:rsid w:val="00662E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popplet.com/" TargetMode="External"/><Relationship Id="rId7" Type="http://schemas.openxmlformats.org/officeDocument/2006/relationships/hyperlink" Target="https://www.nwf.org/kids/family-fun/crafts/sundial.aspx" TargetMode="External"/><Relationship Id="rId8" Type="http://schemas.openxmlformats.org/officeDocument/2006/relationships/hyperlink" Target="https://www.youtube.com/watch?v=jtJkHlKBE1Q" TargetMode="External"/><Relationship Id="rId9" Type="http://schemas.openxmlformats.org/officeDocument/2006/relationships/hyperlink" Target="https://www.tes.com/lessons" TargetMode="External"/><Relationship Id="rId10" Type="http://schemas.openxmlformats.org/officeDocument/2006/relationships/hyperlink" Target="http://screencast-o-matic.com/watch/cD6rcAjpH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803</Words>
  <Characters>4583</Characters>
  <Application>Microsoft Macintosh Word</Application>
  <DocSecurity>0</DocSecurity>
  <Lines>38</Lines>
  <Paragraphs>10</Paragraphs>
  <ScaleCrop>false</ScaleCrop>
  <Company>University of Rhode Island</Company>
  <LinksUpToDate>false</LinksUpToDate>
  <CharactersWithSpaces>5376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dc:description/>
  <cp:lastModifiedBy>Julie Coiro</cp:lastModifiedBy>
  <cp:revision>46</cp:revision>
  <dcterms:created xsi:type="dcterms:W3CDTF">2016-10-30T23:52:00Z</dcterms:created>
  <dcterms:modified xsi:type="dcterms:W3CDTF">2016-11-03T14:19:00Z</dcterms:modified>
</cp:coreProperties>
</file>